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EC9" w:rsidRDefault="007F6EC9" w:rsidP="007F6EC9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5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Предложение как единица речи.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Виды предложения по цели высказывания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05"/>
        <w:gridCol w:w="12395"/>
      </w:tblGrid>
      <w:tr w:rsidR="007F6EC9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7F6EC9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предложением как единицей речи, с видами предложений по цели высказывания; совершенствовать умения распознавать предложения, выделять их интонационно, составлять предложения из деформированных слов; способствовать развитию умения правильно обозначать предложения на письме; содействовать воспитанию интереса к русскому языку, культуры учебного труда на уроке</w:t>
            </w:r>
          </w:p>
        </w:tc>
      </w:tr>
      <w:tr w:rsidR="007F6EC9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видами предложений по цели высказывания;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определять вид предложения по цели высказывания (повествовательное, вопросительное, побудительное); различать текст и предложение, предложение и слова, не составляющие предложения; выделять предложения из речи; соблюдать в устной речи интонацию конца предложения; определять границы предложения в деформированном тексте (из 2–3 предложений), выбирать знак для конца каждого предложения</w:t>
            </w:r>
          </w:p>
        </w:tc>
      </w:tr>
      <w:tr w:rsidR="007F6EC9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целенаправленно слушать учителя (одноклассников), решая познавательную задачу; анализировать изучаемые факты языка с выделением их отличительных признаков; осуществлять синтез как составление целого из частей (под руководством учителя); проводить аналогии между изучаемым предметом и собственным опытом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высказывать свое предположение относительно способов решения учебной задачи;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 оценивать совместно с учителем или одноклассниками результат своих действий, вносить соответствующие коррективы;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критично относиться к своему мнению; уметь взглянуть на ситуацию с иной позиции и договариваться с людьми, придерживающимися другого мнения; понимать точку зрения другого; участвовать в работе группы, распределять роли, договариваться друг с другом; предвидеть последствия коллективных решений</w:t>
            </w:r>
          </w:p>
        </w:tc>
      </w:tr>
      <w:tr w:rsidR="007F6EC9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то, что правильная устная и письменная речь является показателем индивидуальной культуры человека; проявлять способность к самооценке на основе наблюдения за собственной речью</w:t>
            </w:r>
          </w:p>
        </w:tc>
      </w:tr>
    </w:tbl>
    <w:p w:rsidR="007F6EC9" w:rsidRDefault="007F6EC9" w:rsidP="007F6EC9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учащегося</w:t>
            </w:r>
          </w:p>
        </w:tc>
      </w:tr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было необходимо сделать в задании 16 рабочей тетради? Прочитайте составленный текст.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учителя. Рассказывают о выполненной дома работе. Читают текст-рассуждение.</w:t>
            </w:r>
          </w:p>
          <w:p w:rsidR="007F6EC9" w:rsidRDefault="007F6EC9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Мне нравится урок русского языка. Хотите узнать,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почему? На этом уроке я составляю предложения, записываю тексты и учусь грамотно писать и говорить.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Выделять существенную информацию </w:t>
            </w:r>
            <w:r>
              <w:rPr>
                <w:rFonts w:ascii="Times New Roman" w:hAnsi="Times New Roman" w:cs="Times New Roman"/>
              </w:rPr>
              <w:br/>
              <w:t>из текста загадки. Выдвигать гипотезу и обосновывать ее. Осуществлять актуализацию личного жизненного опыта. Дополнять, уточнять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высказанные мнения по существу полученного задания</w:t>
            </w:r>
          </w:p>
        </w:tc>
      </w:tr>
      <w:tr w:rsidR="007F6EC9">
        <w:tc>
          <w:tcPr>
            <w:tcW w:w="1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мы напишем красиво и правильно букву «б» в соединении с буквой «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Чем интересна эта пара букв?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(Эти буквы обозначают парные согласные звуки.)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другие парные согласные.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пословицу. Объясните ее смысл.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 Находят и подчеркивают орфограммы в словах.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Бп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Пб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Бп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Пб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Жизнь дана на добрые дела.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7F6EC9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загадки.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словарное слово в индивидуальный </w:t>
            </w:r>
            <w:r>
              <w:rPr>
                <w:rFonts w:ascii="Times New Roman" w:hAnsi="Times New Roman" w:cs="Times New Roman"/>
              </w:rPr>
              <w:br/>
              <w:t>словарик.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</w:tbl>
    <w:p w:rsidR="007F6EC9" w:rsidRDefault="007F6EC9" w:rsidP="007F6EC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F6EC9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летает, не жужжит,</w:t>
            </w:r>
          </w:p>
          <w:p w:rsidR="007F6EC9" w:rsidRDefault="007F6EC9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Жук по улице бежит.</w:t>
            </w:r>
          </w:p>
          <w:p w:rsidR="007F6EC9" w:rsidRDefault="007F6EC9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горят в глазах жука </w:t>
            </w:r>
          </w:p>
          <w:p w:rsidR="007F6EC9" w:rsidRDefault="007F6EC9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Два блестящих огонька.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7F6EC9" w:rsidRDefault="007F6EC9">
            <w:pPr>
              <w:pStyle w:val="ParagraphStyle"/>
              <w:spacing w:line="264" w:lineRule="auto"/>
              <w:ind w:firstLine="358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(Автомобиль.)</w:t>
            </w:r>
          </w:p>
          <w:p w:rsidR="007F6EC9" w:rsidRDefault="007F6EC9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Загудел глазастый жук. </w:t>
            </w:r>
          </w:p>
          <w:p w:rsidR="007F6EC9" w:rsidRDefault="007F6EC9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Обогнал зеленый луг,</w:t>
            </w:r>
          </w:p>
          <w:p w:rsidR="007F6EC9" w:rsidRDefault="007F6EC9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дороги смял ковыль </w:t>
            </w:r>
          </w:p>
          <w:p w:rsidR="007F6EC9" w:rsidRDefault="007F6EC9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 ушел, вздымая пыль.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7F6EC9" w:rsidRDefault="007F6EC9">
            <w:pPr>
              <w:pStyle w:val="ParagraphStyle"/>
              <w:spacing w:line="264" w:lineRule="auto"/>
              <w:ind w:firstLine="358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(Автомобиль.)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однокоренные слова, синонимы к слову «автомобиль».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</w:pPr>
          </w:p>
          <w:tbl>
            <w:tblPr>
              <w:tblW w:w="480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58"/>
              <w:gridCol w:w="480"/>
              <w:gridCol w:w="481"/>
              <w:gridCol w:w="481"/>
              <w:gridCol w:w="481"/>
              <w:gridCol w:w="481"/>
              <w:gridCol w:w="481"/>
              <w:gridCol w:w="481"/>
              <w:gridCol w:w="495"/>
              <w:gridCol w:w="481"/>
            </w:tblGrid>
            <w:tr w:rsidR="007F6EC9">
              <w:trPr>
                <w:jc w:val="center"/>
              </w:trPr>
              <w:tc>
                <w:tcPr>
                  <w:tcW w:w="4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с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auto"/>
                    <w:right w:val="single" w:sz="6" w:space="0" w:color="auto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к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к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auto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94" w:type="dxa"/>
                  <w:tcBorders>
                    <w:bottom w:val="single" w:sz="6" w:space="0" w:color="auto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auto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7F6EC9">
              <w:trPr>
                <w:jc w:val="center"/>
              </w:trPr>
              <w:tc>
                <w:tcPr>
                  <w:tcW w:w="4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а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в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т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о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м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о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б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и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л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ь</w:t>
                  </w:r>
                </w:p>
              </w:tc>
            </w:tr>
            <w:tr w:rsidR="007F6EC9">
              <w:trPr>
                <w:jc w:val="center"/>
              </w:trPr>
              <w:tc>
                <w:tcPr>
                  <w:tcW w:w="4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м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л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л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94" w:type="dxa"/>
                  <w:tcBorders>
                    <w:top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7F6EC9">
              <w:trPr>
                <w:jc w:val="center"/>
              </w:trPr>
              <w:tc>
                <w:tcPr>
                  <w:tcW w:w="458" w:type="dxa"/>
                  <w:tcBorders>
                    <w:top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right w:val="single" w:sz="6" w:space="0" w:color="auto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е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е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94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7F6EC9">
              <w:trPr>
                <w:jc w:val="center"/>
              </w:trPr>
              <w:tc>
                <w:tcPr>
                  <w:tcW w:w="458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right w:val="single" w:sz="6" w:space="0" w:color="auto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с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с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94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7F6EC9">
              <w:trPr>
                <w:jc w:val="center"/>
              </w:trPr>
              <w:tc>
                <w:tcPr>
                  <w:tcW w:w="458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right w:val="single" w:sz="6" w:space="0" w:color="auto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о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о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</w:tcBorders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94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</w:tcPr>
                <w:p w:rsidR="007F6EC9" w:rsidRDefault="007F6EC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</w:tbl>
          <w:p w:rsidR="007F6EC9" w:rsidRDefault="007F6EC9">
            <w:pPr>
              <w:pStyle w:val="ParagraphStyle"/>
              <w:spacing w:before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однокоренные слова, синонимы к словарному слову.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Однокоренные слова: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автомобильчик, автомобилист, автомобильный, автомобилистка.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Синонимы: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автомашина, машина.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предложения.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Мы поехали в Крым на автомобиле.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 улицам города мчатся автомобили.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rPr>
                <w:rStyle w:val="Normaltext"/>
              </w:rPr>
            </w:pPr>
          </w:p>
        </w:tc>
      </w:tr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Сообщение темы урока. Определение целей урока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бывает речь?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Из чего состоит наша речь?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предложение?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определить предложение в устной речи?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письменной речи?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>и задачу. Осознанно и произвольно строить речевое высказывание</w:t>
            </w:r>
          </w:p>
        </w:tc>
      </w:tr>
    </w:tbl>
    <w:p w:rsidR="007F6EC9" w:rsidRDefault="007F6EC9" w:rsidP="007F6EC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цели урока, используя опорные слова.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будем учиться определять виды предложения по цели высказывания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устной форме</w:t>
            </w:r>
          </w:p>
        </w:tc>
      </w:tr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материала.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запись на доске: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Гости пришли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ли эту запись назвать предложением?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(Нет.)</w:t>
            </w:r>
            <w:r>
              <w:rPr>
                <w:rFonts w:ascii="Times New Roman" w:hAnsi="Times New Roman" w:cs="Times New Roman"/>
              </w:rPr>
              <w:t xml:space="preserve"> Почему? </w:t>
            </w:r>
            <w:r>
              <w:rPr>
                <w:rFonts w:ascii="Times New Roman" w:hAnsi="Times New Roman" w:cs="Times New Roman"/>
                <w:i/>
                <w:iCs/>
              </w:rPr>
              <w:t>(Нет знака препинания в конце.)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 разной интонацией.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Какое предложение по цели высказывания? Что ставим в конце предложения?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(Вопрос задается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 каждому предложению.)</w:t>
            </w:r>
          </w:p>
        </w:tc>
        <w:tc>
          <w:tcPr>
            <w:tcW w:w="5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 Рассказывают о видах предложения по цели высказывания.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цели высказывания предложения делятся на группы: </w:t>
            </w:r>
          </w:p>
          <w:p w:rsidR="007F6EC9" w:rsidRDefault="007F6EC9">
            <w:pPr>
              <w:pStyle w:val="ParagraphStyle"/>
              <w:spacing w:before="45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•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повествовательные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содержат сообщение или описание, они выражают законченную мысль; интонационно законченность мысли выражается понижением голоса в конце предложения; </w:t>
            </w:r>
          </w:p>
          <w:p w:rsidR="007F6EC9" w:rsidRDefault="007F6EC9">
            <w:pPr>
              <w:pStyle w:val="ParagraphStyle"/>
              <w:spacing w:before="45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•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вопросительные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содержат вопрос о чем-то неизвестном говорящему; интонационно вопрос передается особой вопросительной интонацией, на письме – вопросительным знаком; также вопрос передается вопросительными словами «кто?», «зачем?» и др., вопросительными частицами «неужели», «ли», «разве» и порядком слов;</w:t>
            </w:r>
          </w:p>
          <w:p w:rsidR="007F6EC9" w:rsidRDefault="007F6EC9">
            <w:pPr>
              <w:pStyle w:val="ParagraphStyle"/>
              <w:spacing w:before="45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•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побудительные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выражают желание говорящего заставить что-то делать других людей; значение передается побудительной интонацией,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объектов с опорой на визуализацию</w:t>
            </w:r>
          </w:p>
        </w:tc>
      </w:tr>
      <w:tr w:rsidR="007F6EC9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12)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Что вы представили, читая каждое предложение?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слова в стихотворении употреблены в переносном значении?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(Звезды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тают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солнышко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проснулось</w:t>
            </w:r>
            <w:r>
              <w:rPr>
                <w:rFonts w:ascii="Times New Roman" w:hAnsi="Times New Roman" w:cs="Times New Roman"/>
                <w:i/>
                <w:iCs/>
              </w:rPr>
              <w:t>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и прочитайте простые предложения. Сколько в каждом из них слов?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главные члены предложения.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 написание корня в словах «рассветает», «розовеет», «вдалеке», «снежинки».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Подготовьтесь к письму данного стихотворения по памяти. Запишите его. Проверьте себя.</w:t>
            </w:r>
          </w:p>
        </w:tc>
        <w:tc>
          <w:tcPr>
            <w:tcW w:w="54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F6EC9" w:rsidRDefault="007F6EC9" w:rsidP="007F6EC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F6EC9">
        <w:trPr>
          <w:trHeight w:val="52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 устной речи и на письме выделяются предложения?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 также глагольными формами, частицами, междометиями и т. д.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F6EC9">
        <w:trPr>
          <w:trHeight w:val="289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13).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задание. Составьте и запишите предложения из данных слов.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Составляют ли предложения текст?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темой их можно объединить?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Продолжите текст: составьте и запишите 1–2 предложения на эту же тему.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предложения из данных слов.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анализ произведения. </w:t>
            </w:r>
            <w:r>
              <w:rPr>
                <w:rFonts w:ascii="Times New Roman" w:hAnsi="Times New Roman" w:cs="Times New Roman"/>
                <w:spacing w:val="-15"/>
              </w:rPr>
              <w:t>Осознанно и произвольн</w:t>
            </w:r>
            <w:r>
              <w:rPr>
                <w:rFonts w:ascii="Times New Roman" w:hAnsi="Times New Roman" w:cs="Times New Roman"/>
              </w:rPr>
              <w:t>о строить речевое высказывание в устной форме, обосновывать свое мнение. Согласовывать усилия по решению учебной задачи. Осуществлять контроль по результату</w:t>
            </w:r>
          </w:p>
        </w:tc>
      </w:tr>
      <w:tr w:rsidR="007F6EC9">
        <w:trPr>
          <w:trHeight w:val="319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14)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текст. Почему вы улыбнулись? </w:t>
            </w:r>
            <w:r>
              <w:rPr>
                <w:rFonts w:ascii="Times New Roman" w:hAnsi="Times New Roman" w:cs="Times New Roman"/>
                <w:i/>
                <w:iCs/>
              </w:rPr>
              <w:t>(Нет знаков препинания, текст теряет смысл.)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нужно поставить точки?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Прочитайте, соблюдая интонацию конца каждого предложения. Запишите предложения, правильно обозначая их начало и конец.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информацию о типах предложения по цели высказывания.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Вставьте слова так, чтобы получилось правило в стихах. Выучите правило о видах предложения по цели высказывания.</w:t>
            </w:r>
          </w:p>
          <w:p w:rsidR="007F6EC9" w:rsidRDefault="007F6EC9">
            <w:pPr>
              <w:pStyle w:val="ParagraphStyle"/>
              <w:spacing w:line="264" w:lineRule="auto"/>
              <w:ind w:firstLine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цели</w:t>
            </w:r>
            <w:r>
              <w:rPr>
                <w:rFonts w:ascii="Times New Roman" w:hAnsi="Times New Roman" w:cs="Times New Roman"/>
              </w:rPr>
              <w:t xml:space="preserve"> всегда различай предложения:</w:t>
            </w:r>
          </w:p>
          <w:p w:rsidR="007F6EC9" w:rsidRDefault="007F6EC9">
            <w:pPr>
              <w:pStyle w:val="ParagraphStyle"/>
              <w:spacing w:line="264" w:lineRule="auto"/>
              <w:ind w:firstLine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повествовательном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сообщение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стихотворение с точками в конце каждого предложения.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реке там рыба. На бугре 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мычит корова. В конуре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собака лает. На заборе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поет синичка. В коридоре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играют дети. На стене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висит картина. На окне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узоры инея. В печурке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горят дрова. В руках девчурки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нарядная там кукла. В клетке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ручной щегол поет. Салфетки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там на столе лежат. Коньки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7F6EC9" w:rsidRDefault="007F6EC9" w:rsidP="007F6EC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ind w:firstLine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Вопрос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в вопросительном. (Дашь ответ?)</w:t>
            </w:r>
          </w:p>
          <w:p w:rsidR="007F6EC9" w:rsidRDefault="007F6EC9">
            <w:pPr>
              <w:pStyle w:val="ParagraphStyle"/>
              <w:spacing w:line="264" w:lineRule="auto"/>
              <w:ind w:firstLine="37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А в побудительном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просьба, совет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зиме готовят там. Очки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лежат для бабушки. Тетрадки</w:t>
            </w:r>
          </w:p>
          <w:p w:rsidR="007F6EC9" w:rsidRDefault="007F6EC9">
            <w:pPr>
              <w:pStyle w:val="ParagraphStyle"/>
              <w:spacing w:line="264" w:lineRule="auto"/>
              <w:ind w:firstLine="10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всегда содержатся в порядке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дискуссию, выслушивает мнения, подводит итог. Проводит работу по карточкам.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упражнения, работу со словарями.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 xml:space="preserve">на слух ответы учащихся. Слушать собеседника. Строить понятные для собеседника высказывания. Осуществлять анализ </w:t>
            </w:r>
            <w:r>
              <w:rPr>
                <w:rFonts w:ascii="Times New Roman" w:hAnsi="Times New Roman" w:cs="Times New Roman"/>
              </w:rPr>
              <w:br/>
              <w:t xml:space="preserve">с целью нахождения соответствия заданному эталону. Формулировать свое мнение и позицию. Строить монологические высказывания. Адекватно использовать </w:t>
            </w:r>
            <w:proofErr w:type="spellStart"/>
            <w:r>
              <w:rPr>
                <w:rFonts w:ascii="Times New Roman" w:hAnsi="Times New Roman" w:cs="Times New Roman"/>
              </w:rPr>
              <w:t>рече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6EC9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17).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Впишите пропущенные слова, выбирая их из слов для справок.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в рабочей тетради.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запись.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1. Предложения по цели высказывания: повествовательные, побудительные, вопросительные.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2. Предложения по интонации: восклицательные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невосклицательные.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7F6EC9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18)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Вставьте пропущенные буквы.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предложения по цели высказывания и по интонации использовал автор в тексте?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любое вопросительное предложение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тип предложения по цели высказывания и по интонации.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1-е предложение – побудительное, восклицательное.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2-е предложение – вопросительное, восклицательное.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3-е предложение – вопросительное, восклицательное.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7F6EC9" w:rsidRDefault="007F6EC9" w:rsidP="007F6EC9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4-е предложение – вопросительное, восклицательное.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5-е предложение – вопросительное, восклицательное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 средства для решения различных коммуникативных задач</w:t>
            </w:r>
          </w:p>
        </w:tc>
      </w:tr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7F6EC9" w:rsidRDefault="007F6EC9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такое предложение?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оформляется предложение в устной речи </w:t>
            </w:r>
            <w:r>
              <w:rPr>
                <w:rFonts w:ascii="Times New Roman" w:hAnsi="Times New Roman" w:cs="Times New Roman"/>
              </w:rPr>
              <w:br/>
              <w:t>и на письме?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Проводят самооценку, рефлексию. Проговаривают цель урока, определяют, достигнут результат или нет.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Продолжают высказывания: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 меня получилось…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научился…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Сегодня на уроке я смог…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дал мне для жизни…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За урок я…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  <w:tr w:rsidR="007F6EC9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19 в рабочей тетради, упражнение 15 в учебнике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EC9" w:rsidRDefault="007F6EC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7F6EC9" w:rsidRDefault="007F6EC9" w:rsidP="007F6EC9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7F6EC9" w:rsidRDefault="007F6EC9" w:rsidP="007F6EC9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1</w:t>
      </w:r>
    </w:p>
    <w:p w:rsidR="007F6EC9" w:rsidRDefault="007F6EC9" w:rsidP="007F6EC9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Организация начала урока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Проверка готовности к уроку. Общая установка на урок. Приветствие учащихся.</w:t>
      </w:r>
    </w:p>
    <w:p w:rsidR="007F6EC9" w:rsidRDefault="007F6EC9" w:rsidP="007F6EC9">
      <w:pPr>
        <w:pStyle w:val="ParagraphStyle"/>
        <w:spacing w:before="60"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Проверим готовность к уроку.</w:t>
      </w:r>
    </w:p>
    <w:p w:rsidR="007F6EC9" w:rsidRDefault="007F6EC9" w:rsidP="007F6EC9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  <w:sectPr w:rsidR="007F6EC9" w:rsidSect="007F6EC9">
          <w:pgSz w:w="15840" w:h="12240" w:orient="landscape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7F6EC9" w:rsidRPr="007F6EC9" w:rsidRDefault="007F6EC9" w:rsidP="007F6EC9">
      <w:pPr>
        <w:pStyle w:val="ParagraphStyle"/>
        <w:spacing w:line="264" w:lineRule="auto"/>
        <w:ind w:left="28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6EC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– Здравствуй, солнце золотое,</w:t>
      </w:r>
    </w:p>
    <w:p w:rsidR="007F6EC9" w:rsidRPr="007F6EC9" w:rsidRDefault="007F6EC9" w:rsidP="007F6EC9">
      <w:pPr>
        <w:pStyle w:val="ParagraphStyle"/>
        <w:spacing w:line="264" w:lineRule="auto"/>
        <w:ind w:left="28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6E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Здравствуй, небо </w:t>
      </w:r>
      <w:proofErr w:type="spellStart"/>
      <w:r w:rsidRPr="007F6EC9">
        <w:rPr>
          <w:rFonts w:ascii="Times New Roman" w:hAnsi="Times New Roman" w:cs="Times New Roman"/>
          <w:sz w:val="28"/>
          <w:szCs w:val="28"/>
          <w:shd w:val="clear" w:color="auto" w:fill="FFFFFF"/>
        </w:rPr>
        <w:t>голубое</w:t>
      </w:r>
      <w:proofErr w:type="spellEnd"/>
      <w:r w:rsidRPr="007F6EC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7F6EC9" w:rsidRPr="007F6EC9" w:rsidRDefault="007F6EC9" w:rsidP="007F6EC9">
      <w:pPr>
        <w:pStyle w:val="ParagraphStyle"/>
        <w:spacing w:line="264" w:lineRule="auto"/>
        <w:ind w:left="28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6E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Здравствуйте, мои друзья! </w:t>
      </w:r>
    </w:p>
    <w:p w:rsidR="007F6EC9" w:rsidRPr="007F6EC9" w:rsidRDefault="007F6EC9" w:rsidP="007F6EC9">
      <w:pPr>
        <w:pStyle w:val="ParagraphStyle"/>
        <w:spacing w:line="264" w:lineRule="auto"/>
        <w:ind w:left="283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7F6EC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(Берут друг друга за руки.)</w:t>
      </w:r>
    </w:p>
    <w:p w:rsidR="007F6EC9" w:rsidRPr="007F6EC9" w:rsidRDefault="007F6EC9" w:rsidP="007F6EC9">
      <w:pPr>
        <w:pStyle w:val="ParagraphStyle"/>
        <w:spacing w:line="264" w:lineRule="auto"/>
        <w:ind w:left="28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6EC9">
        <w:rPr>
          <w:rFonts w:ascii="Times New Roman" w:hAnsi="Times New Roman" w:cs="Times New Roman"/>
          <w:sz w:val="28"/>
          <w:szCs w:val="28"/>
          <w:shd w:val="clear" w:color="auto" w:fill="FFFFFF"/>
        </w:rPr>
        <w:t>Очень рад вас видеть Я!</w:t>
      </w:r>
    </w:p>
    <w:p w:rsidR="007F6EC9" w:rsidRDefault="007F6EC9" w:rsidP="007F6EC9">
      <w:pPr>
        <w:pStyle w:val="ParagraphStyle"/>
        <w:spacing w:line="264" w:lineRule="auto"/>
        <w:ind w:left="283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7F6EC9" w:rsidRPr="007F6EC9" w:rsidRDefault="007F6EC9" w:rsidP="007F6EC9">
      <w:pPr>
        <w:pStyle w:val="ParagraphStyle"/>
        <w:spacing w:line="264" w:lineRule="auto"/>
        <w:ind w:left="28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6EC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– А что нам ответит солнышко? </w:t>
      </w:r>
    </w:p>
    <w:p w:rsidR="007F6EC9" w:rsidRPr="007F6EC9" w:rsidRDefault="007F6EC9" w:rsidP="007F6EC9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7F6EC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</w:t>
      </w:r>
      <w:r w:rsidRPr="007F6EC9">
        <w:rPr>
          <w:rFonts w:ascii="Symbol" w:hAnsi="Symbol" w:cs="Symbol"/>
          <w:i/>
          <w:iCs/>
          <w:noProof/>
          <w:sz w:val="28"/>
          <w:szCs w:val="28"/>
          <w:shd w:val="clear" w:color="auto" w:fill="FFFFFF"/>
        </w:rPr>
        <w:t></w:t>
      </w:r>
      <w:r w:rsidRPr="007F6EC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Приветствую, вас, мои друзья!)</w:t>
      </w:r>
    </w:p>
    <w:p w:rsidR="007F6EC9" w:rsidRDefault="007F6EC9" w:rsidP="007F6EC9">
      <w:pPr>
        <w:pStyle w:val="ParagraphStyle"/>
        <w:spacing w:before="120"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sectPr w:rsidR="007F6EC9" w:rsidSect="007F6EC9">
          <w:type w:val="continuous"/>
          <w:pgSz w:w="15840" w:h="12240" w:orient="landscape"/>
          <w:pgMar w:top="720" w:right="720" w:bottom="720" w:left="720" w:header="720" w:footer="720" w:gutter="0"/>
          <w:cols w:num="3" w:space="720"/>
          <w:noEndnote/>
          <w:docGrid w:linePitch="299"/>
        </w:sectPr>
      </w:pPr>
    </w:p>
    <w:p w:rsidR="007F6EC9" w:rsidRDefault="007F6EC9" w:rsidP="007F6EC9">
      <w:pPr>
        <w:pStyle w:val="ParagraphStyle"/>
        <w:spacing w:before="120" w:line="264" w:lineRule="auto"/>
        <w:ind w:left="57"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sectPr w:rsidR="007F6EC9" w:rsidSect="007F6EC9">
          <w:type w:val="continuous"/>
          <w:pgSz w:w="15840" w:h="12240" w:orient="landscape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7F6EC9" w:rsidRDefault="007F6EC9" w:rsidP="007F6EC9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Сообщают о готовности к уроку.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Определяют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самоготовность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(настроен ли слушать учителя, воспринимать материал урока).</w:t>
      </w:r>
    </w:p>
    <w:p w:rsidR="007F6EC9" w:rsidRDefault="007F6EC9" w:rsidP="007F6EC9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2</w:t>
      </w:r>
    </w:p>
    <w:p w:rsidR="007F6EC9" w:rsidRDefault="007F6EC9" w:rsidP="007F6EC9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АВТОМОБИЛЬ – транспортное средство на колёсах с собственным двигателем для перевозок по безрельсовым путям. Слово «автомобиль» заимствовано из французского языка. Образовано от греческого местоимения АУТОС – «сам» и латинского прилагательного МОБИЛИС – «движущийся». АВТОМОБИЛЬ – АУТОС, МОБИЛИС = «сам собою движущийся».</w:t>
      </w:r>
    </w:p>
    <w:p w:rsidR="007F6EC9" w:rsidRDefault="007F6EC9" w:rsidP="007F6EC9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3</w:t>
      </w:r>
    </w:p>
    <w:p w:rsidR="007F6EC9" w:rsidRDefault="007F6EC9" w:rsidP="007F6EC9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по учебнику (упражнение 13)</w:t>
      </w:r>
    </w:p>
    <w:p w:rsidR="007F6EC9" w:rsidRDefault="007F6EC9" w:rsidP="007F6EC9">
      <w:pPr>
        <w:pStyle w:val="ParagraphStyle"/>
        <w:spacing w:before="60" w:after="120" w:line="264" w:lineRule="auto"/>
        <w:jc w:val="center"/>
        <w:rPr>
          <w:rFonts w:ascii="Times New Roman" w:hAnsi="Times New Roman" w:cs="Times New Roman"/>
          <w:caps/>
          <w:shd w:val="clear" w:color="auto" w:fill="FFFFFF"/>
        </w:rPr>
      </w:pPr>
      <w:r>
        <w:rPr>
          <w:rFonts w:ascii="Times New Roman" w:hAnsi="Times New Roman" w:cs="Times New Roman"/>
          <w:caps/>
          <w:shd w:val="clear" w:color="auto" w:fill="FFFFFF"/>
        </w:rPr>
        <w:t>Осенью в лесу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Наступает золотая осень. В листве берёз видны жёлтые, зелёные и лимонные пряди. На лесных полянах ярко краснеют гроздья калины и рябины. Развесистый дуб роняет на землю спелые жёлуди. Стаи дроздов готовятся к отлёту на юг. А сколько появилось грибов в лесу!</w:t>
      </w:r>
    </w:p>
    <w:p w:rsidR="007F6EC9" w:rsidRDefault="007F6EC9" w:rsidP="007F6EC9">
      <w:pPr>
        <w:pStyle w:val="ParagraphStyle"/>
        <w:keepNext/>
        <w:keepLines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4</w:t>
      </w:r>
    </w:p>
    <w:p w:rsidR="007F6EC9" w:rsidRDefault="007F6EC9" w:rsidP="007F6EC9">
      <w:pPr>
        <w:pStyle w:val="ParagraphStyle"/>
        <w:keepNext/>
        <w:keepLines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Работа по карточкам</w:t>
      </w:r>
    </w:p>
    <w:p w:rsidR="007F6EC9" w:rsidRDefault="007F6EC9" w:rsidP="007F6EC9">
      <w:pPr>
        <w:pStyle w:val="ParagraphStyle"/>
        <w:keepNext/>
        <w:keepLines/>
        <w:spacing w:before="60" w:after="120" w:line="264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 xml:space="preserve">Карточка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</w:p>
    <w:p w:rsidR="007F6EC9" w:rsidRDefault="007F6EC9" w:rsidP="007F6EC9">
      <w:pPr>
        <w:pStyle w:val="ParagraphStyle"/>
        <w:keepNext/>
        <w:keepLines/>
        <w:spacing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sectPr w:rsidR="007F6EC9" w:rsidSect="007F6EC9">
          <w:type w:val="continuous"/>
          <w:pgSz w:w="15840" w:h="12240" w:orient="landscape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7F6EC9" w:rsidRDefault="007F6EC9" w:rsidP="007F6EC9">
      <w:pPr>
        <w:pStyle w:val="ParagraphStyle"/>
        <w:keepNext/>
        <w:keepLines/>
        <w:spacing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Выпишите предложения.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Весной на реке треснул.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Весной на реке треснул лёд.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Утром дети пошли в школу.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Утро дети идти школа.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 столе стоит ваза.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Ваза столе стоит на.</w:t>
      </w:r>
    </w:p>
    <w:p w:rsidR="007F6EC9" w:rsidRDefault="007F6EC9" w:rsidP="007F6EC9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Ответ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Весной на реке треснул лёд.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Утром дети пошли в школу.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На столе стоит ваза.</w:t>
      </w:r>
    </w:p>
    <w:p w:rsidR="007F6EC9" w:rsidRDefault="007F6EC9" w:rsidP="007F6EC9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sectPr w:rsidR="007F6EC9" w:rsidSect="007F6EC9">
          <w:type w:val="continuous"/>
          <w:pgSz w:w="15840" w:h="12240" w:orient="landscape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7F6EC9" w:rsidRDefault="007F6EC9" w:rsidP="007F6EC9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  <w:lang w:val="ru-RU"/>
        </w:rPr>
      </w:pPr>
    </w:p>
    <w:p w:rsidR="007F6EC9" w:rsidRDefault="007F6EC9" w:rsidP="007F6EC9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  <w:lang w:val="ru-RU"/>
        </w:rPr>
      </w:pPr>
    </w:p>
    <w:p w:rsidR="007F6EC9" w:rsidRDefault="007F6EC9" w:rsidP="007F6EC9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lastRenderedPageBreak/>
        <w:t xml:space="preserve">Карточка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</w:p>
    <w:p w:rsidR="007F6EC9" w:rsidRDefault="007F6EC9" w:rsidP="007F6EC9">
      <w:pPr>
        <w:pStyle w:val="ParagraphStyle"/>
        <w:spacing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Спишите, в конце поставьте нужный знак препинания. Укажите вид предложения по цели высказывания.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Тебе понравилась лыжная прогулка ___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Мне так понравилась лыжная прогулка ___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Лыжная прогулка мне не очень понравилась ___</w:t>
      </w:r>
    </w:p>
    <w:p w:rsidR="007F6EC9" w:rsidRDefault="007F6EC9" w:rsidP="007F6EC9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Ответ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Тебе понравилась лыжная прогулка? (Вопросительное.)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Мне так понравилась лыжная прогулка! (Побудительное.)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Лыжная прогулка мне не очень понравилась. (Повествовательное.)</w:t>
      </w:r>
    </w:p>
    <w:p w:rsidR="007F6EC9" w:rsidRDefault="007F6EC9" w:rsidP="007F6EC9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 xml:space="preserve">Карточка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</w:p>
    <w:p w:rsidR="007F6EC9" w:rsidRDefault="007F6EC9" w:rsidP="007F6EC9">
      <w:pPr>
        <w:pStyle w:val="ParagraphStyle"/>
        <w:spacing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Перед вами три предложения. Прочитайте их вслух. Какая здесь ошибка? Спишите предложения правильно. Цифрой укажите, сколько в них слов.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Мыобедаемвдвачасадня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Закрасимквадратикзелёнымцветом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Положивпеналручкуикарандаш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F6EC9" w:rsidRDefault="007F6EC9" w:rsidP="007F6EC9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Ответ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Мы обедаем в два часа дня.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Закрасим квадратик зелёным цветом.</w:t>
      </w:r>
    </w:p>
    <w:p w:rsidR="007F6EC9" w:rsidRDefault="007F6EC9" w:rsidP="007F6EC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Положи в пенал ручку и карандаш. </w:t>
      </w:r>
    </w:p>
    <w:p w:rsidR="00980AED" w:rsidRPr="007F6EC9" w:rsidRDefault="00980AED">
      <w:pPr>
        <w:rPr>
          <w:lang/>
        </w:rPr>
      </w:pPr>
    </w:p>
    <w:sectPr w:rsidR="00980AED" w:rsidRPr="007F6EC9" w:rsidSect="007F6EC9">
      <w:type w:val="continuous"/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6EC9"/>
    <w:rsid w:val="007F6EC9"/>
    <w:rsid w:val="00980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F6E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7F6EC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7F6EC9"/>
    <w:rPr>
      <w:color w:val="000000"/>
      <w:sz w:val="20"/>
      <w:szCs w:val="20"/>
    </w:rPr>
  </w:style>
  <w:style w:type="character" w:customStyle="1" w:styleId="Heading">
    <w:name w:val="Heading"/>
    <w:uiPriority w:val="99"/>
    <w:rsid w:val="007F6EC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F6EC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F6EC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F6EC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F6EC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2626C-3FCD-4062-95D6-87A8DB02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2085</Words>
  <Characters>11891</Characters>
  <Application>Microsoft Office Word</Application>
  <DocSecurity>0</DocSecurity>
  <Lines>99</Lines>
  <Paragraphs>27</Paragraphs>
  <ScaleCrop>false</ScaleCrop>
  <Company>Microsoft</Company>
  <LinksUpToDate>false</LinksUpToDate>
  <CharactersWithSpaces>13949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2014-06-19T17:36:00Z</dcterms:created>
  <dcterms:modified xsi:type="dcterms:W3CDTF">2014-06-19T17:41:00Z</dcterms:modified>
</cp:coreProperties>
</file>